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  <w:bookmarkStart w:id="0" w:name="_GoBack"/>
      <w:bookmarkEnd w:id="0"/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E3774A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0F29E41C" w14:textId="41DBD262" w:rsidR="00F72277" w:rsidRPr="007B3895" w:rsidRDefault="00F72277" w:rsidP="007B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E3774A">
        <w:rPr>
          <w:rFonts w:ascii="Times New Roman" w:hAnsi="Times New Roman" w:cs="Times New Roman"/>
          <w:b/>
          <w:sz w:val="21"/>
          <w:szCs w:val="21"/>
        </w:rPr>
        <w:t>AL.0140.</w:t>
      </w:r>
      <w:r w:rsidR="00CD5BA6">
        <w:rPr>
          <w:rFonts w:ascii="Times New Roman" w:hAnsi="Times New Roman" w:cs="Times New Roman"/>
          <w:b/>
          <w:sz w:val="21"/>
          <w:szCs w:val="21"/>
        </w:rPr>
        <w:t>18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FF1542">
        <w:rPr>
          <w:rFonts w:ascii="Times New Roman" w:hAnsi="Times New Roman" w:cs="Times New Roman"/>
          <w:b/>
          <w:sz w:val="21"/>
          <w:szCs w:val="21"/>
        </w:rPr>
        <w:t>4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64D00" w:rsidRPr="00491F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491F55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7B3895" w:rsidRP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Dostaw</w:t>
      </w:r>
      <w:r w:rsidR="007B3895">
        <w:rPr>
          <w:rFonts w:ascii="Times New Roman" w:hAnsi="Times New Roman" w:cs="Times New Roman"/>
          <w:b/>
          <w:bCs/>
          <w:i/>
          <w:iCs/>
          <w:sz w:val="21"/>
          <w:szCs w:val="21"/>
        </w:rPr>
        <w:t>ę</w:t>
      </w:r>
      <w:r w:rsidR="00CD5BA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="00CD5BA6" w:rsidRPr="00CD5BA6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fabrycznie nowych, niskopodłogowych autobusów miejskich standardowych jednej marki o napędzie konwencjonalnym o długości w przedziale 11,5-12 m z prawem opcji</w:t>
      </w:r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” </w:t>
      </w:r>
      <w:r w:rsidRPr="00491F55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FF9F0F3" w14:textId="77777777" w:rsidR="001168CC" w:rsidRPr="00491F55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491F55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91F5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29D7B9B" w14:textId="77777777" w:rsidR="001168CC" w:rsidRPr="00491F55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91F55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91F55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91F55">
        <w:rPr>
          <w:color w:val="222222"/>
          <w:sz w:val="21"/>
          <w:szCs w:val="21"/>
        </w:rPr>
        <w:t>z dnia 13 kwietnia 2022 r.</w:t>
      </w:r>
      <w:r w:rsidRPr="00491F55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91F55">
        <w:rPr>
          <w:color w:val="222222"/>
          <w:sz w:val="21"/>
          <w:szCs w:val="21"/>
        </w:rPr>
        <w:t>(Dz. U. poz. 835)</w:t>
      </w:r>
      <w:r w:rsidRPr="00491F55">
        <w:rPr>
          <w:i/>
          <w:iCs/>
          <w:color w:val="222222"/>
          <w:sz w:val="21"/>
          <w:szCs w:val="21"/>
        </w:rPr>
        <w:t>.</w:t>
      </w:r>
      <w:r w:rsidRPr="00491F55">
        <w:rPr>
          <w:rStyle w:val="Odwoanieprzypisudolnego"/>
          <w:color w:val="222222"/>
          <w:sz w:val="21"/>
          <w:szCs w:val="21"/>
        </w:rPr>
        <w:footnoteReference w:id="2"/>
      </w:r>
    </w:p>
    <w:p w14:paraId="1E9BE7A4" w14:textId="77777777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91F5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E123BA5" w14:textId="77777777" w:rsidR="001168CC" w:rsidRPr="00491F55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491F55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91F55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91F55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7C870433" w14:textId="25EA283B" w:rsidR="001168CC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491F55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491F55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491F5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91F55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491F5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  <w:r w:rsidRPr="00491F55">
        <w:rPr>
          <w:rFonts w:ascii="Times New Roman" w:hAnsi="Times New Roman" w:cs="Times New Roman"/>
          <w:sz w:val="16"/>
          <w:szCs w:val="16"/>
        </w:rPr>
        <w:t>,</w:t>
      </w:r>
      <w:r w:rsidRPr="00491F55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91F55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91F55">
        <w:rPr>
          <w:rFonts w:ascii="Times New Roman" w:hAnsi="Times New Roman" w:cs="Times New Roman"/>
          <w:iCs/>
          <w:sz w:val="16"/>
          <w:szCs w:val="16"/>
        </w:rPr>
        <w:t>,</w:t>
      </w:r>
      <w:r w:rsidRPr="00491F55">
        <w:rPr>
          <w:rFonts w:ascii="Times New Roman" w:hAnsi="Times New Roman" w:cs="Times New Roman"/>
          <w:i/>
          <w:sz w:val="16"/>
          <w:szCs w:val="16"/>
        </w:rPr>
        <w:br/>
      </w:r>
      <w:r w:rsidRPr="00491F55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23161A41" w14:textId="77777777" w:rsidR="007E2A15" w:rsidRPr="00491F55" w:rsidRDefault="007E2A15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B921DE" w14:textId="7D8A1763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PODWYKONAWCY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/PODWYKONAWCÓW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b/>
          <w:sz w:val="21"/>
          <w:szCs w:val="21"/>
        </w:rPr>
        <w:t>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32E4C81F" w14:textId="77777777" w:rsidR="007E2A15" w:rsidRDefault="007E2A15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E5FD31" w14:textId="40450530" w:rsidR="003A088A" w:rsidRPr="00491F55" w:rsidRDefault="001168CC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 do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y/podwykonawców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 w:rsidRPr="00491F55">
        <w:rPr>
          <w:rFonts w:ascii="Times New Roman" w:hAnsi="Times New Roman" w:cs="Times New Roman"/>
          <w:sz w:val="21"/>
          <w:szCs w:val="21"/>
        </w:rPr>
        <w:br/>
      </w:r>
    </w:p>
    <w:p w14:paraId="05E271E2" w14:textId="2F463BFA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DOSTAWCY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/DOSTAWCÓW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 do dostawc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y/dostawców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9B7591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 xml:space="preserve">zachodzą podstawy wykluczenia z postępowania o udzielenie zamówienia przewidziane 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491F55" w:rsidRDefault="001168CC" w:rsidP="001168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6A96149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060693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8CD31" w14:textId="77777777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6800C802" w14:textId="39E42CAE" w:rsidR="00117C6D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0192D69F" w14:textId="1BB7141C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98B43F2" w14:textId="2ED127FF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28F82F6A" w14:textId="42AF724A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FC06942" w14:textId="3392EC2A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267AE239" w14:textId="5068A0E5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8F155BE" w14:textId="77777777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12B91E4C" w14:textId="638975E7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7784DD3C" w14:textId="653ABF8A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</w:t>
      </w: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Data: . …………….......................................................................................................</w:t>
      </w:r>
    </w:p>
    <w:p w14:paraId="3F284F64" w14:textId="77777777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Podpis osób wskazanych  w dokumencie uprawniającym                                                  </w:t>
      </w:r>
    </w:p>
    <w:p w14:paraId="087A8E44" w14:textId="6B59B093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60B07F7F" w14:textId="77777777" w:rsidR="00492A19" w:rsidRPr="00492A19" w:rsidRDefault="00492A19" w:rsidP="00492A19">
      <w:pPr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0"/>
          <w:szCs w:val="24"/>
          <w:lang w:eastAsia="zh-CN"/>
        </w:rPr>
      </w:pPr>
    </w:p>
    <w:p w14:paraId="2B7D01FA" w14:textId="77777777" w:rsidR="00492A19" w:rsidRPr="00491F55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sectPr w:rsidR="00492A19" w:rsidRPr="00491F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1FBC" w14:textId="77777777" w:rsidR="00AB71E3" w:rsidRDefault="00AB71E3" w:rsidP="001168CC">
      <w:pPr>
        <w:spacing w:after="0" w:line="240" w:lineRule="auto"/>
      </w:pPr>
      <w:r>
        <w:separator/>
      </w:r>
    </w:p>
  </w:endnote>
  <w:endnote w:type="continuationSeparator" w:id="0">
    <w:p w14:paraId="17A1A2D7" w14:textId="77777777" w:rsidR="00AB71E3" w:rsidRDefault="00AB71E3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39F490F9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277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277D6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EE211" w14:textId="77777777" w:rsidR="00AB71E3" w:rsidRDefault="00AB71E3" w:rsidP="001168CC">
      <w:pPr>
        <w:spacing w:after="0" w:line="240" w:lineRule="auto"/>
      </w:pPr>
      <w:r>
        <w:separator/>
      </w:r>
    </w:p>
  </w:footnote>
  <w:footnote w:type="continuationSeparator" w:id="0">
    <w:p w14:paraId="16DC688B" w14:textId="77777777" w:rsidR="00AB71E3" w:rsidRDefault="00AB71E3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491F55" w:rsidRDefault="001168CC" w:rsidP="001168C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91F5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1F5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72C68767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491F5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91F5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D66A7EC" w:rsidR="00491F55" w:rsidRPr="00E3774A" w:rsidRDefault="003729FC">
    <w:pPr>
      <w:pStyle w:val="Nagwek"/>
      <w:rPr>
        <w:b/>
      </w:rPr>
    </w:pPr>
    <w:r>
      <w:rPr>
        <w:b/>
      </w:rPr>
      <w:t>AL.0140</w:t>
    </w:r>
    <w:r w:rsidR="00492A19">
      <w:rPr>
        <w:b/>
      </w:rPr>
      <w:t>.</w:t>
    </w:r>
    <w:r w:rsidR="00CD5BA6">
      <w:rPr>
        <w:b/>
      </w:rPr>
      <w:t>18</w:t>
    </w:r>
    <w:r w:rsidR="00E3774A" w:rsidRPr="00E3774A">
      <w:rPr>
        <w:b/>
      </w:rPr>
      <w:t>.202</w:t>
    </w:r>
    <w:r w:rsidR="00FF1542">
      <w:rPr>
        <w:b/>
      </w:rPr>
      <w:t>4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7B3895">
      <w:rPr>
        <w:rFonts w:eastAsia="Calibri"/>
        <w:b/>
        <w:color w:val="000000" w:themeColor="text1"/>
        <w:lang w:eastAsia="en-US"/>
      </w:rPr>
      <w:t>Załącznik nr 1</w:t>
    </w:r>
    <w:r w:rsidR="009277D6">
      <w:rPr>
        <w:rFonts w:eastAsia="Calibri"/>
        <w:b/>
        <w:color w:val="000000" w:themeColor="text1"/>
        <w:lang w:eastAsia="en-US"/>
      </w:rPr>
      <w:t>2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762C"/>
    <w:rsid w:val="00055337"/>
    <w:rsid w:val="000D2CC4"/>
    <w:rsid w:val="001168CC"/>
    <w:rsid w:val="00117C6D"/>
    <w:rsid w:val="001B2023"/>
    <w:rsid w:val="00230591"/>
    <w:rsid w:val="002D291C"/>
    <w:rsid w:val="003729FC"/>
    <w:rsid w:val="00390773"/>
    <w:rsid w:val="003A088A"/>
    <w:rsid w:val="003A65A9"/>
    <w:rsid w:val="003B2488"/>
    <w:rsid w:val="003D3B22"/>
    <w:rsid w:val="003F7A83"/>
    <w:rsid w:val="00437282"/>
    <w:rsid w:val="00491F55"/>
    <w:rsid w:val="00492A19"/>
    <w:rsid w:val="004A1239"/>
    <w:rsid w:val="00524541"/>
    <w:rsid w:val="00527371"/>
    <w:rsid w:val="0056230C"/>
    <w:rsid w:val="005D2A7F"/>
    <w:rsid w:val="006B4B72"/>
    <w:rsid w:val="006D2DD2"/>
    <w:rsid w:val="006F1BCB"/>
    <w:rsid w:val="007A20C3"/>
    <w:rsid w:val="007B3895"/>
    <w:rsid w:val="007E2A15"/>
    <w:rsid w:val="008D72D0"/>
    <w:rsid w:val="00917661"/>
    <w:rsid w:val="009277D6"/>
    <w:rsid w:val="009348A1"/>
    <w:rsid w:val="00980DB7"/>
    <w:rsid w:val="0099518D"/>
    <w:rsid w:val="009B7591"/>
    <w:rsid w:val="009C6325"/>
    <w:rsid w:val="00AB03B2"/>
    <w:rsid w:val="00AB71E3"/>
    <w:rsid w:val="00B24A34"/>
    <w:rsid w:val="00BA2EA1"/>
    <w:rsid w:val="00BC1C07"/>
    <w:rsid w:val="00BC2766"/>
    <w:rsid w:val="00C00377"/>
    <w:rsid w:val="00CD204C"/>
    <w:rsid w:val="00CD5BA6"/>
    <w:rsid w:val="00CD735A"/>
    <w:rsid w:val="00CE3CE9"/>
    <w:rsid w:val="00D02565"/>
    <w:rsid w:val="00D72A49"/>
    <w:rsid w:val="00D73F75"/>
    <w:rsid w:val="00DA05FC"/>
    <w:rsid w:val="00DC6D70"/>
    <w:rsid w:val="00E3774A"/>
    <w:rsid w:val="00E5094E"/>
    <w:rsid w:val="00E72F35"/>
    <w:rsid w:val="00F64D00"/>
    <w:rsid w:val="00F71C7B"/>
    <w:rsid w:val="00F72277"/>
    <w:rsid w:val="00FA652A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22</cp:revision>
  <dcterms:created xsi:type="dcterms:W3CDTF">2022-09-15T11:51:00Z</dcterms:created>
  <dcterms:modified xsi:type="dcterms:W3CDTF">2024-10-28T14:20:00Z</dcterms:modified>
</cp:coreProperties>
</file>